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FF"/>
        </w:rPr>
        <w:t>ΑΤΟΜΙΚΟ</w:t>
      </w:r>
      <w:r>
        <w:rPr>
          <w:color w:val="0000FF"/>
          <w:spacing w:val="-10"/>
        </w:rPr>
        <w:t> </w:t>
      </w:r>
      <w:r>
        <w:rPr>
          <w:color w:val="0000FF"/>
        </w:rPr>
        <w:t>ΔΕΛΤΙΟ</w:t>
      </w:r>
      <w:r>
        <w:rPr>
          <w:color w:val="0000FF"/>
          <w:spacing w:val="-10"/>
        </w:rPr>
        <w:t> </w:t>
      </w:r>
      <w:r>
        <w:rPr>
          <w:color w:val="0000FF"/>
        </w:rPr>
        <w:t>ΥΓΕΙΑΣ</w:t>
      </w:r>
      <w:r>
        <w:rPr>
          <w:color w:val="0000FF"/>
          <w:spacing w:val="-12"/>
        </w:rPr>
        <w:t> </w:t>
      </w:r>
      <w:r>
        <w:rPr>
          <w:color w:val="0000FF"/>
          <w:spacing w:val="-2"/>
        </w:rPr>
        <w:t>ΜΑΘΗΤΗ</w:t>
      </w:r>
    </w:p>
    <w:p>
      <w:pPr>
        <w:spacing w:before="3"/>
        <w:ind w:left="1166" w:right="1164" w:firstLine="0"/>
        <w:jc w:val="center"/>
        <w:rPr>
          <w:b/>
          <w:sz w:val="18"/>
        </w:rPr>
      </w:pPr>
      <w:r>
        <w:rPr>
          <w:b/>
          <w:color w:val="0000FF"/>
          <w:sz w:val="18"/>
        </w:rPr>
        <w:t>(Σε</w:t>
      </w:r>
      <w:r>
        <w:rPr>
          <w:b/>
          <w:color w:val="0000FF"/>
          <w:spacing w:val="-7"/>
          <w:sz w:val="18"/>
        </w:rPr>
        <w:t> </w:t>
      </w:r>
      <w:r>
        <w:rPr>
          <w:b/>
          <w:color w:val="0000FF"/>
          <w:sz w:val="18"/>
        </w:rPr>
        <w:t>εφαρμογή</w:t>
      </w:r>
      <w:r>
        <w:rPr>
          <w:b/>
          <w:color w:val="0000FF"/>
          <w:spacing w:val="-7"/>
          <w:sz w:val="18"/>
        </w:rPr>
        <w:t> </w:t>
      </w:r>
      <w:r>
        <w:rPr>
          <w:b/>
          <w:color w:val="0000FF"/>
          <w:sz w:val="18"/>
        </w:rPr>
        <w:t>του</w:t>
      </w:r>
      <w:r>
        <w:rPr>
          <w:b/>
          <w:color w:val="0000FF"/>
          <w:spacing w:val="-6"/>
          <w:sz w:val="18"/>
        </w:rPr>
        <w:t> </w:t>
      </w:r>
      <w:r>
        <w:rPr>
          <w:b/>
          <w:color w:val="0000FF"/>
          <w:sz w:val="18"/>
        </w:rPr>
        <w:t>νόμου 4229/2014, άρθρο</w:t>
      </w:r>
      <w:r>
        <w:rPr>
          <w:b/>
          <w:color w:val="0000FF"/>
          <w:spacing w:val="-2"/>
          <w:sz w:val="18"/>
        </w:rPr>
        <w:t> </w:t>
      </w:r>
      <w:r>
        <w:rPr>
          <w:b/>
          <w:color w:val="0000FF"/>
          <w:sz w:val="18"/>
        </w:rPr>
        <w:t>11,</w:t>
      </w:r>
      <w:r>
        <w:rPr>
          <w:b/>
          <w:color w:val="0000FF"/>
          <w:spacing w:val="-3"/>
          <w:sz w:val="18"/>
        </w:rPr>
        <w:t> </w:t>
      </w:r>
      <w:r>
        <w:rPr>
          <w:b/>
          <w:color w:val="0000FF"/>
          <w:sz w:val="18"/>
        </w:rPr>
        <w:t>παρ.</w:t>
      </w:r>
      <w:r>
        <w:rPr>
          <w:b/>
          <w:color w:val="0000FF"/>
          <w:spacing w:val="-4"/>
          <w:sz w:val="18"/>
        </w:rPr>
        <w:t> </w:t>
      </w:r>
      <w:r>
        <w:rPr>
          <w:b/>
          <w:color w:val="0000FF"/>
          <w:spacing w:val="-5"/>
          <w:sz w:val="18"/>
        </w:rPr>
        <w:t>2)</w:t>
      </w:r>
    </w:p>
    <w:tbl>
      <w:tblPr>
        <w:tblW w:w="0" w:type="auto"/>
        <w:jc w:val="left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265"/>
        <w:gridCol w:w="3067"/>
      </w:tblGrid>
      <w:tr>
        <w:trPr>
          <w:trHeight w:val="551" w:hRule="atLeast"/>
        </w:trPr>
        <w:tc>
          <w:tcPr>
            <w:tcW w:w="209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6169" cy="420814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69" cy="42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4" w:lineRule="auto" w:before="76"/>
              <w:ind w:left="230" w:right="172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Υπουργείο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Παιδείας και</w:t>
            </w:r>
            <w:r>
              <w:rPr>
                <w:b/>
                <w:spacing w:val="-2"/>
                <w:sz w:val="18"/>
              </w:rPr>
              <w:t> Θρησκευμάτων</w:t>
            </w:r>
          </w:p>
          <w:p>
            <w:pPr>
              <w:pStyle w:val="TableParagraph"/>
              <w:spacing w:before="116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Υπουργείο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Υγείας</w:t>
            </w: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39"/>
              <w:rPr>
                <w:b/>
                <w:sz w:val="20"/>
              </w:rPr>
            </w:pPr>
          </w:p>
          <w:p>
            <w:pPr>
              <w:pStyle w:val="TableParagraph"/>
              <w:ind w:left="90"/>
              <w:rPr>
                <w:rFonts w:ascii="Microsoft Sans Serif" w:hAnsi="Microsoft Sans Serif"/>
                <w:sz w:val="20"/>
              </w:rPr>
            </w:pPr>
            <w:r>
              <w:rPr>
                <w:b/>
                <w:w w:val="85"/>
                <w:sz w:val="20"/>
              </w:rPr>
              <w:t>ΟΝΟΜΑΤΕΠΩΝΥΜΟ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(</w:t>
            </w:r>
            <w:r>
              <w:rPr>
                <w:b/>
                <w:w w:val="85"/>
                <w:sz w:val="16"/>
              </w:rPr>
              <w:t>ΜΕ</w:t>
            </w:r>
            <w:r>
              <w:rPr>
                <w:b/>
                <w:spacing w:val="-5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ΚΕΦΑΛΑΙΑ)</w:t>
            </w:r>
            <w:r>
              <w:rPr>
                <w:b/>
                <w:w w:val="85"/>
                <w:sz w:val="20"/>
              </w:rPr>
              <w:t>:</w:t>
            </w:r>
            <w:r>
              <w:rPr>
                <w:b/>
                <w:spacing w:val="-7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6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spacing w:val="-10"/>
                <w:w w:val="85"/>
                <w:sz w:val="20"/>
              </w:rPr>
              <w:t>.</w:t>
            </w:r>
          </w:p>
        </w:tc>
      </w:tr>
      <w:tr>
        <w:trPr>
          <w:trHeight w:val="317" w:hRule="atLeast"/>
        </w:trPr>
        <w:tc>
          <w:tcPr>
            <w:tcW w:w="209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33"/>
              <w:ind w:left="90"/>
              <w:rPr>
                <w:rFonts w:ascii="Microsoft Sans Serif" w:hAnsi="Microsoft Sans Serif"/>
                <w:sz w:val="20"/>
              </w:rPr>
            </w:pPr>
            <w:r>
              <w:rPr>
                <w:b/>
                <w:w w:val="85"/>
                <w:sz w:val="20"/>
              </w:rPr>
              <w:t>ΗΜΕΡΟΜΗΝΙΑ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ΓΕΝΝΗΣΗΣ: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6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6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spacing w:val="-10"/>
                <w:w w:val="85"/>
                <w:sz w:val="20"/>
              </w:rPr>
              <w:t>.</w:t>
            </w:r>
          </w:p>
        </w:tc>
      </w:tr>
      <w:tr>
        <w:trPr>
          <w:trHeight w:val="320" w:hRule="atLeast"/>
        </w:trPr>
        <w:tc>
          <w:tcPr>
            <w:tcW w:w="209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35"/>
              <w:ind w:left="90"/>
              <w:rPr>
                <w:rFonts w:ascii="Microsoft Sans Serif" w:hAnsi="Microsoft Sans Serif"/>
                <w:sz w:val="20"/>
              </w:rPr>
            </w:pPr>
            <w:r>
              <w:rPr>
                <w:b/>
                <w:w w:val="85"/>
                <w:sz w:val="20"/>
              </w:rPr>
              <w:t>ΤΗΛ.</w:t>
            </w:r>
            <w:r>
              <w:rPr>
                <w:b/>
                <w:spacing w:val="-7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ΕΠΙΚΟΙΝΩΝΙΑΣ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ΜΕ</w:t>
            </w:r>
            <w:r>
              <w:rPr>
                <w:b/>
                <w:spacing w:val="-9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ΟΙΚΟΓΕΝΕΙΑ: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spacing w:val="-10"/>
                <w:w w:val="85"/>
                <w:sz w:val="20"/>
              </w:rPr>
              <w:t>.</w:t>
            </w:r>
          </w:p>
        </w:tc>
      </w:tr>
      <w:tr>
        <w:trPr>
          <w:trHeight w:val="280" w:hRule="atLeast"/>
        </w:trPr>
        <w:tc>
          <w:tcPr>
            <w:tcW w:w="209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 w:before="36"/>
              <w:ind w:left="90"/>
              <w:rPr>
                <w:rFonts w:ascii="Microsoft Sans Serif" w:hAnsi="Microsoft Sans Serif"/>
                <w:sz w:val="20"/>
              </w:rPr>
            </w:pPr>
            <w:r>
              <w:rPr>
                <w:b/>
                <w:w w:val="85"/>
                <w:sz w:val="20"/>
              </w:rPr>
              <w:t>ΣΧΟΛΕΙΟ: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spacing w:val="-10"/>
                <w:w w:val="85"/>
                <w:sz w:val="20"/>
              </w:rPr>
              <w:t>.</w:t>
            </w:r>
          </w:p>
        </w:tc>
        <w:tc>
          <w:tcPr>
            <w:tcW w:w="30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5" w:lineRule="exact" w:before="36"/>
              <w:ind w:left="88"/>
              <w:rPr>
                <w:rFonts w:ascii="Microsoft Sans Serif" w:hAnsi="Microsoft Sans Serif"/>
                <w:sz w:val="20"/>
              </w:rPr>
            </w:pPr>
            <w:r>
              <w:rPr>
                <w:b/>
                <w:w w:val="85"/>
                <w:sz w:val="20"/>
              </w:rPr>
              <w:t>ΤΑΞΗ: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3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w w:val="85"/>
                <w:sz w:val="20"/>
              </w:rPr>
              <w:t>.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> </w:t>
            </w:r>
            <w:r>
              <w:rPr>
                <w:rFonts w:ascii="Microsoft Sans Serif" w:hAnsi="Microsoft Sans Serif"/>
                <w:spacing w:val="-10"/>
                <w:w w:val="85"/>
                <w:sz w:val="20"/>
              </w:rPr>
              <w:t>.</w:t>
            </w:r>
          </w:p>
        </w:tc>
      </w:tr>
    </w:tbl>
    <w:p>
      <w:pPr>
        <w:pStyle w:val="BodyText"/>
        <w:spacing w:before="46"/>
        <w:rPr>
          <w:sz w:val="18"/>
        </w:rPr>
      </w:pPr>
    </w:p>
    <w:p>
      <w:pPr>
        <w:pStyle w:val="BodyText"/>
        <w:spacing w:line="237" w:lineRule="auto"/>
        <w:ind w:left="1166" w:right="1159"/>
        <w:jc w:val="center"/>
      </w:pPr>
      <w:r>
        <w:rPr>
          <w:color w:val="0000FF"/>
          <w:w w:val="80"/>
        </w:rPr>
        <w:t>Το Ατομικό Δελτίο Υγείας Μαθητή (ΑΔΥΜ) τηρείται στο Σχολείο και αντίγραφό του φυλάσσεται </w:t>
      </w:r>
      <w:r>
        <w:rPr>
          <w:color w:val="0000FF"/>
          <w:spacing w:val="-2"/>
          <w:w w:val="85"/>
        </w:rPr>
        <w:t>στο Βιβλιάριο Υγείας του Παιδιού. Το περιεχόμενο του ΑΔΥΜ είναι απόρρητο.</w:t>
      </w:r>
    </w:p>
    <w:p>
      <w:pPr>
        <w:pStyle w:val="BodyText"/>
        <w:spacing w:before="35"/>
        <w:rPr>
          <w:sz w:val="20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001"/>
        <w:gridCol w:w="1844"/>
        <w:gridCol w:w="404"/>
        <w:gridCol w:w="2574"/>
        <w:gridCol w:w="4038"/>
      </w:tblGrid>
      <w:tr>
        <w:trPr>
          <w:trHeight w:val="916" w:hRule="atLeast"/>
        </w:trPr>
        <w:tc>
          <w:tcPr>
            <w:tcW w:w="103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551" w:right="518" w:firstLine="5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Συμπληρώνεται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μετά από προληπτική ιατρική εξέταση που περιλαμβάνει ιστορικό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και φυσική εξέταση, σύμφωνα με Φύλλο ιατρικής εξέτασης για το Ατομικό Δελτίο Υγείας Μαθητή.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Περαιτέρω ειδικός έλεγχος γίνεται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μόνο εάν υπάρχουν </w:t>
            </w:r>
            <w:r>
              <w:rPr>
                <w:b/>
                <w:spacing w:val="-2"/>
                <w:w w:val="85"/>
                <w:sz w:val="20"/>
              </w:rPr>
              <w:t>ειδικές ιατρικές ενδείξεις.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Στο</w:t>
            </w:r>
            <w:r>
              <w:rPr>
                <w:b/>
                <w:spacing w:val="-3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ΑΔΥΜ σημειώνονται τα πορίσματα της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εξέτασης που αφορούν το</w:t>
            </w:r>
            <w:r>
              <w:rPr>
                <w:b/>
                <w:spacing w:val="-3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Σχολείο.</w:t>
            </w:r>
          </w:p>
          <w:p>
            <w:pPr>
              <w:pStyle w:val="TableParagraph"/>
              <w:spacing w:line="215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Σε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περίπτωση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αλλαγής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της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κατάστασης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υγείας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του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παιδιού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το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ΑΔΥΜ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επικαιροποιείται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με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ευθύνη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των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γονέων/κηδεμόνων.</w:t>
            </w:r>
          </w:p>
        </w:tc>
      </w:tr>
      <w:tr>
        <w:trPr>
          <w:trHeight w:val="305" w:hRule="atLeast"/>
        </w:trPr>
        <w:tc>
          <w:tcPr>
            <w:tcW w:w="1034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3" w:lineRule="exact" w:before="52"/>
              <w:ind w:left="28" w:right="6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ΠΛΗΡΟΦΟΡΙΕΣ</w:t>
            </w:r>
            <w:r>
              <w:rPr>
                <w:b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ΓΙΑ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ΕΝΗΜΕΡΩΣΗ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ΤΟΥ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ΣΧΟΛΕΙΟΥ</w:t>
            </w:r>
          </w:p>
        </w:tc>
      </w:tr>
      <w:tr>
        <w:trPr>
          <w:trHeight w:val="3021" w:hRule="atLeast"/>
        </w:trPr>
        <w:tc>
          <w:tcPr>
            <w:tcW w:w="10341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244" w:firstLine="264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(Σημειώνονται</w:t>
            </w:r>
            <w:r>
              <w:rPr>
                <w:i/>
                <w:spacing w:val="-2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με</w:t>
            </w:r>
            <w:r>
              <w:rPr>
                <w:i/>
                <w:spacing w:val="-4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σκοπό τη</w:t>
            </w:r>
            <w:r>
              <w:rPr>
                <w:i/>
                <w:spacing w:val="-4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στήριξη</w:t>
            </w:r>
            <w:r>
              <w:rPr>
                <w:i/>
                <w:spacing w:val="-5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του</w:t>
            </w:r>
            <w:r>
              <w:rPr>
                <w:i/>
                <w:spacing w:val="-4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παιδιού</w:t>
            </w:r>
            <w:r>
              <w:rPr>
                <w:i/>
                <w:spacing w:val="-4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στο</w:t>
            </w:r>
            <w:r>
              <w:rPr>
                <w:i/>
                <w:spacing w:val="-4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Σχολείο</w:t>
            </w:r>
            <w:r>
              <w:rPr>
                <w:i/>
                <w:spacing w:val="-5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και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με τελική</w:t>
            </w:r>
            <w:r>
              <w:rPr>
                <w:i/>
                <w:spacing w:val="-5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απόφαση</w:t>
            </w:r>
            <w:r>
              <w:rPr>
                <w:i/>
                <w:spacing w:val="-5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του/της</w:t>
            </w:r>
            <w:r>
              <w:rPr>
                <w:i/>
                <w:spacing w:val="-3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ιατρού,</w:t>
            </w:r>
            <w:r>
              <w:rPr>
                <w:i/>
                <w:spacing w:val="-2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ύστερα</w:t>
            </w:r>
            <w:r>
              <w:rPr>
                <w:i/>
                <w:spacing w:val="-2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από</w:t>
            </w:r>
            <w:r>
              <w:rPr>
                <w:i/>
                <w:spacing w:val="-5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συνεννόηση με </w:t>
            </w:r>
            <w:r>
              <w:rPr>
                <w:i/>
                <w:spacing w:val="-2"/>
                <w:w w:val="85"/>
                <w:sz w:val="20"/>
              </w:rPr>
              <w:t>γονέα/κηδεμόνα</w:t>
            </w:r>
            <w:r>
              <w:rPr>
                <w:i/>
                <w:spacing w:val="-3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ή και</w:t>
            </w:r>
            <w:r>
              <w:rPr>
                <w:i/>
                <w:spacing w:val="-3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το</w:t>
            </w:r>
            <w:r>
              <w:rPr>
                <w:i/>
                <w:spacing w:val="-5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παιδί.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Δεν</w:t>
            </w:r>
            <w:r>
              <w:rPr>
                <w:i/>
                <w:spacing w:val="-6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πρέπει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να</w:t>
            </w:r>
            <w:r>
              <w:rPr>
                <w:i/>
                <w:spacing w:val="-3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παραληφθούν πληροφορίες</w:t>
            </w:r>
            <w:r>
              <w:rPr>
                <w:i/>
                <w:spacing w:val="-4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που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η</w:t>
            </w:r>
            <w:r>
              <w:rPr>
                <w:i/>
                <w:spacing w:val="-6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απουσία τους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μπορεί</w:t>
            </w:r>
            <w:r>
              <w:rPr>
                <w:i/>
                <w:spacing w:val="-4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να εκθέσει</w:t>
            </w:r>
            <w:r>
              <w:rPr>
                <w:i/>
                <w:spacing w:val="-3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το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παιδί</w:t>
            </w:r>
            <w:r>
              <w:rPr>
                <w:i/>
                <w:spacing w:val="-3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σε κίνδυνο.)</w:t>
            </w:r>
          </w:p>
        </w:tc>
      </w:tr>
      <w:tr>
        <w:trPr>
          <w:trHeight w:val="305" w:hRule="atLeast"/>
        </w:trPr>
        <w:tc>
          <w:tcPr>
            <w:tcW w:w="480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 w:before="52"/>
              <w:ind w:left="828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ΓΝΩΜΑΤΕΥΣΗ</w:t>
            </w:r>
          </w:p>
        </w:tc>
        <w:tc>
          <w:tcPr>
            <w:tcW w:w="4038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8" w:lineRule="exact" w:before="1"/>
              <w:ind w:left="63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ΓΙΑ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ΣΥΜΜΕΤΟΧΗ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ΣΤΟ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ΜΑΘΗΜΑ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ΦΥΣΙΚΗΣ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ΑΓΩΓΗΣ,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ΑΘΛΗΤΙΚΕΣ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ΚΑΙ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ΑΛΛΕΣ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ΔΡΑΣΤΗΡΙΟΤΗΤΕΣ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ΤΟΥ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ΣΧΟΛΕΙΟΥ*</w:t>
            </w:r>
          </w:p>
        </w:tc>
      </w:tr>
      <w:tr>
        <w:trPr>
          <w:trHeight w:val="271" w:hRule="atLeast"/>
        </w:trPr>
        <w:tc>
          <w:tcPr>
            <w:tcW w:w="4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 w:before="2"/>
              <w:ind w:left="6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45"/>
                <w:sz w:val="24"/>
              </w:rPr>
              <w:t>□</w:t>
            </w:r>
          </w:p>
        </w:tc>
        <w:tc>
          <w:tcPr>
            <w:tcW w:w="2845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line="230" w:lineRule="exact" w:before="21"/>
              <w:ind w:left="6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Συμμετοχή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exact" w:before="2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45"/>
                <w:sz w:val="24"/>
              </w:rPr>
              <w:t>□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exact" w:before="21"/>
              <w:ind w:left="9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Συμμετοχή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με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54" w:right="7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2"/>
              </w:rPr>
              <w:t>&gt;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w w:val="80"/>
                <w:sz w:val="20"/>
              </w:rPr>
              <w:t>Προβλήματα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υγείας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και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οδηγίες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περιορισμών:</w:t>
            </w:r>
          </w:p>
        </w:tc>
      </w:tr>
      <w:tr>
        <w:trPr>
          <w:trHeight w:val="462" w:hRule="atLeast"/>
        </w:trPr>
        <w:tc>
          <w:tcPr>
            <w:tcW w:w="4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67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(Από</w:t>
            </w:r>
            <w:r>
              <w:rPr>
                <w:i/>
                <w:spacing w:val="-7"/>
                <w:w w:val="90"/>
                <w:sz w:val="20"/>
              </w:rPr>
              <w:t> </w:t>
            </w:r>
            <w:r>
              <w:rPr>
                <w:i/>
                <w:spacing w:val="-2"/>
                <w:w w:val="90"/>
                <w:sz w:val="20"/>
              </w:rPr>
              <w:t>την</w:t>
            </w:r>
            <w:r>
              <w:rPr>
                <w:i/>
                <w:spacing w:val="-6"/>
                <w:w w:val="90"/>
                <w:sz w:val="20"/>
              </w:rPr>
              <w:t> </w:t>
            </w:r>
            <w:r>
              <w:rPr>
                <w:i/>
                <w:spacing w:val="-2"/>
                <w:w w:val="90"/>
                <w:sz w:val="20"/>
              </w:rPr>
              <w:t>προληπτική</w:t>
            </w:r>
            <w:r>
              <w:rPr>
                <w:i/>
                <w:spacing w:val="-6"/>
                <w:w w:val="90"/>
                <w:sz w:val="20"/>
              </w:rPr>
              <w:t> </w:t>
            </w:r>
            <w:r>
              <w:rPr>
                <w:i/>
                <w:spacing w:val="-2"/>
                <w:w w:val="90"/>
                <w:sz w:val="20"/>
              </w:rPr>
              <w:t>εξέταση</w:t>
            </w:r>
            <w:r>
              <w:rPr>
                <w:i/>
                <w:spacing w:val="-9"/>
                <w:w w:val="90"/>
                <w:sz w:val="20"/>
              </w:rPr>
              <w:t> </w:t>
            </w:r>
            <w:r>
              <w:rPr>
                <w:i/>
                <w:spacing w:val="-2"/>
                <w:w w:val="90"/>
                <w:sz w:val="20"/>
              </w:rPr>
              <w:t>δεν </w:t>
            </w:r>
            <w:r>
              <w:rPr>
                <w:i/>
                <w:spacing w:val="-2"/>
                <w:w w:val="85"/>
                <w:sz w:val="20"/>
              </w:rPr>
              <w:t>προέκυψαν</w:t>
            </w:r>
            <w:r>
              <w:rPr>
                <w:i/>
                <w:spacing w:val="-5"/>
                <w:w w:val="8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λόγοι για περιορισμούς)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3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(Λόγω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προβλημάτων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pacing w:val="-2"/>
                <w:w w:val="80"/>
                <w:sz w:val="20"/>
              </w:rPr>
              <w:t>υγείας)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4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0" w:lineRule="exact"/>
              <w:ind w:left="6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45"/>
                <w:sz w:val="24"/>
              </w:rPr>
              <w:t>□</w:t>
            </w:r>
          </w:p>
        </w:tc>
        <w:tc>
          <w:tcPr>
            <w:tcW w:w="5823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67"/>
              <w:rPr>
                <w:i/>
                <w:sz w:val="20"/>
              </w:rPr>
            </w:pPr>
            <w:r>
              <w:rPr>
                <w:b/>
                <w:w w:val="80"/>
                <w:sz w:val="20"/>
              </w:rPr>
              <w:t>Παραπομπή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για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ειδικό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έλεγχο</w:t>
            </w:r>
            <w:r>
              <w:rPr>
                <w:rFonts w:ascii="Microsoft Sans Serif" w:hAnsi="Microsoft Sans Serif"/>
                <w:w w:val="80"/>
                <w:sz w:val="20"/>
              </w:rPr>
              <w:t>**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(Από</w:t>
            </w:r>
            <w:r>
              <w:rPr>
                <w:i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τα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λοιπά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συστήματα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δεν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w w:val="80"/>
                <w:sz w:val="20"/>
              </w:rPr>
              <w:t>υπάρχουν</w:t>
            </w:r>
          </w:p>
          <w:p>
            <w:pPr>
              <w:pStyle w:val="TableParagraph"/>
              <w:spacing w:line="210" w:lineRule="exact"/>
              <w:ind w:left="67"/>
              <w:rPr>
                <w:i/>
                <w:sz w:val="20"/>
              </w:rPr>
            </w:pPr>
            <w:r>
              <w:rPr>
                <w:i/>
                <w:spacing w:val="-2"/>
                <w:w w:val="85"/>
                <w:sz w:val="20"/>
              </w:rPr>
              <w:t>ευρήματα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που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απαιτούν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περιορισμό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συμμετοχής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σε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σχολικές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w w:val="85"/>
                <w:sz w:val="20"/>
              </w:rPr>
              <w:t>δραστηριότητες)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atLeast"/>
              <w:ind w:left="532" w:right="8060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2"/>
              </w:rPr>
              <w:t>&gt;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Ειδικότητα/ες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όπου </w:t>
            </w:r>
            <w:r>
              <w:rPr>
                <w:b/>
                <w:w w:val="85"/>
                <w:sz w:val="20"/>
              </w:rPr>
              <w:t>γίνεται παραπομπή:</w:t>
            </w:r>
          </w:p>
        </w:tc>
      </w:tr>
      <w:tr>
        <w:trPr>
          <w:trHeight w:val="1189" w:hRule="atLeast"/>
        </w:trPr>
        <w:tc>
          <w:tcPr>
            <w:tcW w:w="1481" w:type="dxa"/>
            <w:gridSpan w:val="2"/>
            <w:tcBorders>
              <w:top w:val="single" w:sz="2" w:space="0" w:color="000000"/>
              <w:left w:val="single" w:sz="12" w:space="0" w:color="000000"/>
              <w:bottom w:val="double" w:sz="12" w:space="0" w:color="000000"/>
              <w:right w:val="single" w:sz="2" w:space="0" w:color="000000"/>
            </w:tcBorders>
          </w:tcPr>
          <w:p>
            <w:pPr>
              <w:pStyle w:val="TableParagraph"/>
              <w:ind w:left="3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80"/>
                <w:sz w:val="14"/>
              </w:rPr>
              <w:t>Ημ/νία</w:t>
            </w:r>
            <w:r>
              <w:rPr>
                <w:rFonts w:ascii="Microsoft Sans Serif" w:hAnsi="Microsoft Sans Serif"/>
                <w:spacing w:val="-1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w w:val="90"/>
                <w:sz w:val="14"/>
              </w:rPr>
              <w:t>εξέτασης</w:t>
            </w: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double" w:sz="12" w:space="0" w:color="000000"/>
            </w:tcBorders>
          </w:tcPr>
          <w:p>
            <w:pPr>
              <w:pStyle w:val="TableParagraph"/>
              <w:ind w:left="50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80"/>
                <w:sz w:val="14"/>
              </w:rPr>
              <w:t>Υπογραφή</w:t>
            </w:r>
            <w:r>
              <w:rPr>
                <w:rFonts w:ascii="Microsoft Sans Serif" w:hAnsi="Microsoft Sans Serif"/>
                <w:spacing w:val="4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&amp;</w:t>
            </w:r>
            <w:r>
              <w:rPr>
                <w:rFonts w:ascii="Microsoft Sans Serif" w:hAnsi="Microsoft Sans Serif"/>
                <w:spacing w:val="6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σφραγίδα</w:t>
            </w:r>
            <w:r>
              <w:rPr>
                <w:rFonts w:ascii="Microsoft Sans Serif" w:hAnsi="Microsoft Sans Serif"/>
                <w:spacing w:val="6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4"/>
              </w:rPr>
              <w:t>ιατρού</w:t>
            </w:r>
          </w:p>
        </w:tc>
        <w:tc>
          <w:tcPr>
            <w:tcW w:w="2574" w:type="dxa"/>
            <w:tcBorders>
              <w:top w:val="single" w:sz="2" w:space="0" w:color="000000"/>
              <w:bottom w:val="doub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/>
              <w:ind w:left="832" w:right="412" w:hanging="5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0320">
                      <wp:simplePos x="0" y="0"/>
                      <wp:positionH relativeFrom="column">
                        <wp:posOffset>192701</wp:posOffset>
                      </wp:positionH>
                      <wp:positionV relativeFrom="paragraph">
                        <wp:posOffset>-265</wp:posOffset>
                      </wp:positionV>
                      <wp:extent cx="3175" cy="7562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175" cy="756285"/>
                                <a:chExt cx="3175" cy="7562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175" cy="756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75628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6208"/>
                                      </a:lnTo>
                                      <a:lnTo>
                                        <a:pt x="3048" y="7562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17332pt;margin-top:-.020869pt;width:.25pt;height:59.55pt;mso-position-horizontal-relative:column;mso-position-vertical-relative:paragraph;z-index:-15836160" id="docshapegroup1" coordorigin="303,0" coordsize="5,1191">
                      <v:rect style="position:absolute;left:303;top:-1;width:5;height:1191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w w:val="80"/>
                <w:sz w:val="14"/>
              </w:rPr>
              <w:t>Σφραγίδα</w:t>
            </w:r>
            <w:r>
              <w:rPr>
                <w:rFonts w:ascii="Microsoft Sans Serif" w:hAnsi="Microsoft Sans Serif"/>
                <w:spacing w:val="-2"/>
                <w:w w:val="80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Μονάδας</w:t>
            </w:r>
            <w:r>
              <w:rPr>
                <w:rFonts w:ascii="Microsoft Sans Serif" w:hAnsi="Microsoft Sans Serif"/>
                <w:spacing w:val="-2"/>
                <w:w w:val="80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Υγείας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(για</w:t>
            </w:r>
            <w:r>
              <w:rPr>
                <w:rFonts w:ascii="Microsoft Sans Serif" w:hAnsi="Microsoft Sans Serif"/>
                <w:spacing w:val="-4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ιατρούς</w:t>
            </w:r>
            <w:r>
              <w:rPr>
                <w:rFonts w:ascii="Microsoft Sans Serif" w:hAnsi="Microsoft Sans Serif"/>
                <w:spacing w:val="-4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ΕΣΥ/ΠΕΔΥ)</w:t>
            </w:r>
          </w:p>
        </w:tc>
        <w:tc>
          <w:tcPr>
            <w:tcW w:w="4038" w:type="dxa"/>
            <w:tcBorders>
              <w:left w:val="single" w:sz="2" w:space="0" w:color="000000"/>
              <w:bottom w:val="doub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10341" w:type="dxa"/>
            <w:gridSpan w:val="6"/>
            <w:tcBorders>
              <w:top w:val="doub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3" w:lineRule="exact" w:before="56"/>
              <w:ind w:left="28" w:right="2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b/>
                <w:w w:val="80"/>
                <w:sz w:val="22"/>
              </w:rPr>
              <w:t>ΓΝΩΜΑΤΕΥΣΗ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ΜΕΤΑ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ΑΠΟ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ΕΙΔΙΚΟ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ΕΛΕΓΧΟ</w:t>
            </w:r>
            <w:r>
              <w:rPr>
                <w:rFonts w:ascii="Microsoft Sans Serif" w:hAnsi="Microsoft Sans Serif"/>
                <w:spacing w:val="-2"/>
                <w:w w:val="80"/>
                <w:sz w:val="22"/>
              </w:rPr>
              <w:t>**</w:t>
            </w:r>
          </w:p>
        </w:tc>
      </w:tr>
      <w:tr>
        <w:trPr>
          <w:trHeight w:val="228" w:hRule="atLeast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8" w:lineRule="exact" w:before="1"/>
              <w:ind w:left="63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ΓΙΑ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ΣΥΜΜΕΤΟΧΗ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ΣΤΟ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ΜΑΘΗΜΑ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ΦΥΣΙΚΗΣ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ΑΓΩΓΗΣ,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ΑΘΛΗΤΙΚΕΣ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ΚΑΙ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ΑΛΛΕΣ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ΔΡΑΣΤΗΡΙΟΤΗΤΕΣ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ΤΟΥ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ΣΧΟΛΕΙΟΥ*</w:t>
            </w:r>
          </w:p>
        </w:tc>
      </w:tr>
      <w:tr>
        <w:trPr>
          <w:trHeight w:val="274" w:hRule="atLeast"/>
        </w:trPr>
        <w:tc>
          <w:tcPr>
            <w:tcW w:w="4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2" w:lineRule="exact" w:before="2"/>
              <w:ind w:left="6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45"/>
                <w:sz w:val="24"/>
              </w:rPr>
              <w:t>□</w:t>
            </w:r>
          </w:p>
        </w:tc>
        <w:tc>
          <w:tcPr>
            <w:tcW w:w="2845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line="228" w:lineRule="exact" w:before="26"/>
              <w:ind w:left="6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Συμμετοχή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2" w:lineRule="exact" w:before="2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45"/>
                <w:sz w:val="24"/>
              </w:rPr>
              <w:t>□</w:t>
            </w:r>
          </w:p>
        </w:tc>
        <w:tc>
          <w:tcPr>
            <w:tcW w:w="2574" w:type="dxa"/>
          </w:tcPr>
          <w:p>
            <w:pPr>
              <w:pStyle w:val="TableParagraph"/>
              <w:spacing w:line="228" w:lineRule="exact" w:before="26"/>
              <w:ind w:left="9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Συμμετοχή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με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47" w:right="5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2"/>
              </w:rPr>
              <w:t>&gt;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w w:val="80"/>
                <w:sz w:val="20"/>
              </w:rPr>
              <w:t>Προβλήματα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υγείας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και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οδηγίες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περιορισμών:</w:t>
            </w:r>
          </w:p>
        </w:tc>
      </w:tr>
      <w:tr>
        <w:trPr>
          <w:trHeight w:val="460" w:hRule="atLeast"/>
        </w:trPr>
        <w:tc>
          <w:tcPr>
            <w:tcW w:w="480" w:type="dxa"/>
            <w:tcBorders>
              <w:left w:val="single" w:sz="1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67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(Από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τον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ειδικό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έλεγχο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w w:val="80"/>
                <w:sz w:val="20"/>
              </w:rPr>
              <w:t>δεν</w:t>
            </w:r>
          </w:p>
          <w:p>
            <w:pPr>
              <w:pStyle w:val="TableParagraph"/>
              <w:spacing w:line="211" w:lineRule="exact" w:before="1"/>
              <w:ind w:left="67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προέκυψαν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λόγοι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για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w w:val="80"/>
                <w:sz w:val="20"/>
              </w:rPr>
              <w:t>περιορισμούς)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(Λόγω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προβλημάτων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pacing w:val="-2"/>
                <w:w w:val="80"/>
                <w:sz w:val="20"/>
              </w:rPr>
              <w:t>υγείας)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0832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292544</wp:posOffset>
                      </wp:positionV>
                      <wp:extent cx="3994785" cy="31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994785" cy="3175"/>
                                <a:chExt cx="3994785" cy="31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12"/>
                                  <a:ext cx="399478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785" h="3175">
                                      <a:moveTo>
                                        <a:pt x="3994353" y="0"/>
                                      </a:moveTo>
                                      <a:lnTo>
                                        <a:pt x="1207592" y="0"/>
                                      </a:lnTo>
                                      <a:lnTo>
                                        <a:pt x="1204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1204544" y="3035"/>
                                      </a:lnTo>
                                      <a:lnTo>
                                        <a:pt x="1207592" y="3035"/>
                                      </a:lnTo>
                                      <a:lnTo>
                                        <a:pt x="3994353" y="3035"/>
                                      </a:lnTo>
                                      <a:lnTo>
                                        <a:pt x="3994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23.035006pt;width:314.55pt;height:.25pt;mso-position-horizontal-relative:column;mso-position-vertical-relative:paragraph;z-index:-15835648" id="docshapegroup3" coordorigin="14,461" coordsize="6291,5">
                      <v:shape style="position:absolute;left:14;top:460;width:6291;height:5" id="docshape4" coordorigin="14,461" coordsize="6291,5" path="m6305,461l1916,461,1911,461,14,461,14,465,1911,465,1916,465,6305,465,6305,46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22"/>
              </w:rPr>
              <w:t>&gt;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w w:val="85"/>
                <w:sz w:val="20"/>
              </w:rPr>
              <w:t>Ιατρική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ειδικότητα:</w:t>
            </w:r>
          </w:p>
        </w:tc>
      </w:tr>
      <w:tr>
        <w:trPr>
          <w:trHeight w:val="470" w:hRule="atLeast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09"/>
              <w:rPr>
                <w:b/>
                <w:sz w:val="20"/>
              </w:rPr>
            </w:pPr>
            <w:r>
              <w:rPr>
                <w:b/>
                <w:w w:val="80"/>
                <w:sz w:val="22"/>
              </w:rPr>
              <w:t>&gt;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w w:val="80"/>
                <w:sz w:val="20"/>
              </w:rPr>
              <w:t>Έλεγχος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που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έγινε:</w:t>
            </w:r>
          </w:p>
        </w:tc>
      </w:tr>
      <w:tr>
        <w:trPr>
          <w:trHeight w:val="1190" w:hRule="atLeast"/>
        </w:trPr>
        <w:tc>
          <w:tcPr>
            <w:tcW w:w="14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ind w:left="33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80"/>
                <w:sz w:val="14"/>
              </w:rPr>
              <w:t>Ημ/νία</w:t>
            </w:r>
            <w:r>
              <w:rPr>
                <w:rFonts w:ascii="Microsoft Sans Serif" w:hAnsi="Microsoft Sans Serif"/>
                <w:spacing w:val="-1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w w:val="90"/>
                <w:sz w:val="14"/>
              </w:rPr>
              <w:t>εξέτασης</w:t>
            </w: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ind w:left="509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80"/>
                <w:sz w:val="14"/>
              </w:rPr>
              <w:t>Υπογραφή</w:t>
            </w:r>
            <w:r>
              <w:rPr>
                <w:rFonts w:ascii="Microsoft Sans Serif" w:hAnsi="Microsoft Sans Serif"/>
                <w:spacing w:val="4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&amp;</w:t>
            </w:r>
            <w:r>
              <w:rPr>
                <w:rFonts w:ascii="Microsoft Sans Serif" w:hAnsi="Microsoft Sans Serif"/>
                <w:spacing w:val="6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σφραγίδα</w:t>
            </w:r>
            <w:r>
              <w:rPr>
                <w:rFonts w:ascii="Microsoft Sans Serif" w:hAnsi="Microsoft Sans Serif"/>
                <w:spacing w:val="4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4"/>
              </w:rPr>
              <w:t>ιατρού</w:t>
            </w:r>
          </w:p>
        </w:tc>
        <w:tc>
          <w:tcPr>
            <w:tcW w:w="2574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ind w:left="832" w:right="412" w:hanging="58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1344">
                      <wp:simplePos x="0" y="0"/>
                      <wp:positionH relativeFrom="column">
                        <wp:posOffset>192701</wp:posOffset>
                      </wp:positionH>
                      <wp:positionV relativeFrom="paragraph">
                        <wp:posOffset>-315</wp:posOffset>
                      </wp:positionV>
                      <wp:extent cx="3175" cy="75628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175" cy="756285"/>
                                <a:chExt cx="3175" cy="7562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75" cy="756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75628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6208"/>
                                      </a:lnTo>
                                      <a:lnTo>
                                        <a:pt x="3048" y="7562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17332pt;margin-top:-.024868pt;width:.25pt;height:59.55pt;mso-position-horizontal-relative:column;mso-position-vertical-relative:paragraph;z-index:-15835136" id="docshapegroup5" coordorigin="303,0" coordsize="5,1191">
                      <v:rect style="position:absolute;left:303;top:-1;width:5;height:1191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w w:val="80"/>
                <w:sz w:val="14"/>
              </w:rPr>
              <w:t>Σφραγίδα</w:t>
            </w:r>
            <w:r>
              <w:rPr>
                <w:rFonts w:ascii="Microsoft Sans Serif" w:hAnsi="Microsoft Sans Serif"/>
                <w:spacing w:val="-2"/>
                <w:w w:val="80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Μονάδας</w:t>
            </w:r>
            <w:r>
              <w:rPr>
                <w:rFonts w:ascii="Microsoft Sans Serif" w:hAnsi="Microsoft Sans Serif"/>
                <w:spacing w:val="-2"/>
                <w:w w:val="80"/>
                <w:sz w:val="14"/>
              </w:rPr>
              <w:t> </w:t>
            </w:r>
            <w:r>
              <w:rPr>
                <w:rFonts w:ascii="Microsoft Sans Serif" w:hAnsi="Microsoft Sans Serif"/>
                <w:w w:val="80"/>
                <w:sz w:val="14"/>
              </w:rPr>
              <w:t>Υγείας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(για</w:t>
            </w:r>
            <w:r>
              <w:rPr>
                <w:rFonts w:ascii="Microsoft Sans Serif" w:hAnsi="Microsoft Sans Serif"/>
                <w:spacing w:val="-4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ιατρούς</w:t>
            </w:r>
            <w:r>
              <w:rPr>
                <w:rFonts w:ascii="Microsoft Sans Serif" w:hAnsi="Microsoft Sans Serif"/>
                <w:spacing w:val="-4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ΕΣΥ/ΠΕΔΥ)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10341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ind w:left="67" w:right="275"/>
              <w:rPr>
                <w:b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* </w:t>
            </w:r>
            <w:r>
              <w:rPr>
                <w:b/>
                <w:w w:val="80"/>
                <w:sz w:val="18"/>
              </w:rPr>
              <w:t>Η παρούσα γνωμάτευση δεν ισχύει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για Πανελλήνιους Σχολικούς Αγώνες και Πανελλήνια Σχολικά Πρωταθλήματα,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δεν ισχύει επίσης για</w:t>
            </w:r>
            <w:r>
              <w:rPr>
                <w:b/>
                <w:w w:val="8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σχολικές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δραστηριότητες</w:t>
            </w:r>
            <w:r>
              <w:rPr>
                <w:b/>
                <w:spacing w:val="-5"/>
                <w:w w:val="8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που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υλοποιούνται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από</w:t>
            </w:r>
            <w:r>
              <w:rPr>
                <w:b/>
                <w:spacing w:val="-3"/>
                <w:w w:val="8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άλλο</w:t>
            </w:r>
            <w:r>
              <w:rPr>
                <w:b/>
                <w:spacing w:val="-4"/>
                <w:w w:val="8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φορέα πλην</w:t>
            </w:r>
            <w:r>
              <w:rPr>
                <w:b/>
                <w:spacing w:val="-6"/>
                <w:w w:val="8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του Σχολείου ή του</w:t>
            </w:r>
            <w:r>
              <w:rPr>
                <w:b/>
                <w:spacing w:val="-5"/>
                <w:w w:val="8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Υπουργείου Παιδείας και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Θρησκευμάτων.</w:t>
            </w:r>
          </w:p>
          <w:p>
            <w:pPr>
              <w:pStyle w:val="TableParagraph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**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Αφορά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τον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ειδικό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έλεγχο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ο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οποίος,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κατά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την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κρίση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του</w:t>
            </w:r>
            <w:r>
              <w:rPr>
                <w:rFonts w:ascii="Microsoft Sans Serif" w:hAnsi="Microsoft Sans Serif"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ιατρού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που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διενήργησε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την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προληπτική</w:t>
            </w:r>
            <w:r>
              <w:rPr>
                <w:rFonts w:ascii="Microsoft Sans Serif" w:hAnsi="Microsoft Sans Serif"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εξέταση,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είναι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αναγκαίος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για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να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</w:rPr>
              <w:t>γίνει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8"/>
              </w:rPr>
              <w:t>γνωμάτευση</w:t>
            </w:r>
          </w:p>
          <w:p>
            <w:pPr>
              <w:pStyle w:val="TableParagraph"/>
              <w:tabs>
                <w:tab w:pos="10357" w:val="left" w:leader="none"/>
              </w:tabs>
              <w:spacing w:line="185" w:lineRule="exact"/>
              <w:ind w:right="-2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2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συμμετοχής</w:t>
            </w:r>
            <w:r>
              <w:rPr>
                <w:rFonts w:ascii="Microsoft Sans Serif" w:hAnsi="Microsoft Sans Serif"/>
                <w:spacing w:val="-5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στις</w:t>
            </w:r>
            <w:r>
              <w:rPr>
                <w:rFonts w:ascii="Microsoft Sans Serif" w:hAnsi="Microsoft Sans Serif"/>
                <w:spacing w:val="-5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σχολικές</w:t>
            </w:r>
            <w:r>
              <w:rPr>
                <w:rFonts w:ascii="Microsoft Sans Serif" w:hAnsi="Microsoft Sans Serif"/>
                <w:spacing w:val="-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δραστηριότητες.</w:t>
            </w:r>
            <w:r>
              <w:rPr>
                <w:rFonts w:ascii="Microsoft Sans Serif" w:hAnsi="Microsoft Sans Serif"/>
                <w:spacing w:val="-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Στις</w:t>
            </w:r>
            <w:r>
              <w:rPr>
                <w:rFonts w:ascii="Microsoft Sans Serif" w:hAnsi="Microsoft Sans Serif"/>
                <w:spacing w:val="-5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περιπτώσεις</w:t>
            </w:r>
            <w:r>
              <w:rPr>
                <w:rFonts w:ascii="Microsoft Sans Serif" w:hAnsi="Microsoft Sans Serif"/>
                <w:spacing w:val="-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αυτές,</w:t>
            </w:r>
            <w:r>
              <w:rPr>
                <w:rFonts w:ascii="Microsoft Sans Serif" w:hAnsi="Microsoft Sans Serif"/>
                <w:spacing w:val="-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δίνεται</w:t>
            </w:r>
            <w:r>
              <w:rPr>
                <w:rFonts w:ascii="Microsoft Sans Serif" w:hAnsi="Microsoft Sans Serif"/>
                <w:spacing w:val="1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παραπεμπτικό</w:t>
            </w:r>
            <w:r>
              <w:rPr>
                <w:rFonts w:ascii="Microsoft Sans Serif" w:hAnsi="Microsoft Sans Serif"/>
                <w:spacing w:val="-7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σημείωμα</w:t>
            </w:r>
            <w:r>
              <w:rPr>
                <w:rFonts w:ascii="Microsoft Sans Serif" w:hAnsi="Microsoft Sans Serif"/>
                <w:spacing w:val="-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με</w:t>
            </w:r>
            <w:r>
              <w:rPr>
                <w:rFonts w:ascii="Microsoft Sans Serif" w:hAnsi="Microsoft Sans Serif"/>
                <w:spacing w:val="-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περιγραφή</w:t>
            </w:r>
            <w:r>
              <w:rPr>
                <w:rFonts w:ascii="Microsoft Sans Serif" w:hAnsi="Microsoft Sans Serif"/>
                <w:spacing w:val="-7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των</w:t>
            </w:r>
            <w:r>
              <w:rPr>
                <w:rFonts w:ascii="Microsoft Sans Serif" w:hAnsi="Microsoft Sans Serif"/>
                <w:spacing w:val="-4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w w:val="80"/>
                <w:sz w:val="18"/>
                <w:u w:val="single"/>
              </w:rPr>
              <w:t>αιτίων</w:t>
            </w:r>
            <w:r>
              <w:rPr>
                <w:rFonts w:ascii="Microsoft Sans Serif" w:hAnsi="Microsoft Sans Serif"/>
                <w:spacing w:val="2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8"/>
                <w:u w:val="single"/>
              </w:rPr>
              <w:t>παραπομπής.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</w:p>
        </w:tc>
      </w:tr>
    </w:tbl>
    <w:p>
      <w:pPr>
        <w:spacing w:before="70"/>
        <w:ind w:left="141" w:right="0" w:firstLine="0"/>
        <w:jc w:val="left"/>
        <w:rPr>
          <w:i/>
          <w:sz w:val="18"/>
        </w:rPr>
      </w:pPr>
      <w:r>
        <w:rPr>
          <w:i/>
          <w:w w:val="85"/>
          <w:sz w:val="18"/>
        </w:rPr>
        <w:t>Επιστημονική</w:t>
      </w:r>
      <w:r>
        <w:rPr>
          <w:i/>
          <w:spacing w:val="-2"/>
          <w:w w:val="85"/>
          <w:sz w:val="18"/>
        </w:rPr>
        <w:t> </w:t>
      </w:r>
      <w:r>
        <w:rPr>
          <w:i/>
          <w:spacing w:val="-2"/>
          <w:sz w:val="18"/>
        </w:rPr>
        <w:t>επιμέλεια:</w:t>
      </w:r>
    </w:p>
    <w:p>
      <w:pPr>
        <w:spacing w:before="4"/>
        <w:ind w:left="141" w:right="0" w:firstLine="0"/>
        <w:jc w:val="left"/>
        <w:rPr>
          <w:i/>
          <w:sz w:val="18"/>
        </w:rPr>
      </w:pPr>
      <w:r>
        <w:rPr>
          <w:i/>
          <w:spacing w:val="-2"/>
          <w:w w:val="85"/>
          <w:sz w:val="18"/>
        </w:rPr>
        <w:t>Ινστιτούτο</w:t>
      </w:r>
      <w:r>
        <w:rPr>
          <w:i/>
          <w:spacing w:val="-10"/>
          <w:sz w:val="18"/>
        </w:rPr>
        <w:t> </w:t>
      </w:r>
      <w:r>
        <w:rPr>
          <w:i/>
          <w:spacing w:val="-2"/>
          <w:w w:val="85"/>
          <w:sz w:val="18"/>
        </w:rPr>
        <w:t>Υγείας</w:t>
      </w:r>
      <w:r>
        <w:rPr>
          <w:i/>
          <w:spacing w:val="-9"/>
          <w:sz w:val="18"/>
        </w:rPr>
        <w:t> </w:t>
      </w:r>
      <w:r>
        <w:rPr>
          <w:i/>
          <w:spacing w:val="-2"/>
          <w:w w:val="85"/>
          <w:sz w:val="18"/>
        </w:rPr>
        <w:t>του</w:t>
      </w:r>
      <w:r>
        <w:rPr>
          <w:i/>
          <w:spacing w:val="-9"/>
          <w:sz w:val="18"/>
        </w:rPr>
        <w:t> </w:t>
      </w:r>
      <w:r>
        <w:rPr>
          <w:i/>
          <w:spacing w:val="-2"/>
          <w:w w:val="85"/>
          <w:sz w:val="18"/>
        </w:rPr>
        <w:t>Παιδιού,</w:t>
      </w:r>
      <w:r>
        <w:rPr>
          <w:i/>
          <w:spacing w:val="-7"/>
          <w:sz w:val="18"/>
        </w:rPr>
        <w:t> </w:t>
      </w:r>
      <w:r>
        <w:rPr>
          <w:i/>
          <w:spacing w:val="-2"/>
          <w:w w:val="85"/>
          <w:sz w:val="18"/>
        </w:rPr>
        <w:t>Διεύθυνση</w:t>
      </w:r>
      <w:r>
        <w:rPr>
          <w:i/>
          <w:spacing w:val="-5"/>
          <w:sz w:val="18"/>
        </w:rPr>
        <w:t> </w:t>
      </w:r>
      <w:r>
        <w:rPr>
          <w:i/>
          <w:spacing w:val="-2"/>
          <w:w w:val="85"/>
          <w:sz w:val="18"/>
        </w:rPr>
        <w:t>Κοινωνικής</w:t>
      </w:r>
      <w:r>
        <w:rPr>
          <w:i/>
          <w:spacing w:val="-9"/>
          <w:sz w:val="18"/>
        </w:rPr>
        <w:t> </w:t>
      </w:r>
      <w:r>
        <w:rPr>
          <w:i/>
          <w:spacing w:val="-2"/>
          <w:w w:val="85"/>
          <w:sz w:val="18"/>
        </w:rPr>
        <w:t>και</w:t>
      </w:r>
      <w:r>
        <w:rPr>
          <w:i/>
          <w:spacing w:val="-5"/>
          <w:sz w:val="18"/>
        </w:rPr>
        <w:t> </w:t>
      </w:r>
      <w:r>
        <w:rPr>
          <w:i/>
          <w:spacing w:val="-2"/>
          <w:w w:val="85"/>
          <w:sz w:val="18"/>
        </w:rPr>
        <w:t>Αναπτυξιακής</w:t>
      </w:r>
      <w:r>
        <w:rPr>
          <w:i/>
          <w:spacing w:val="-10"/>
          <w:sz w:val="18"/>
        </w:rPr>
        <w:t> </w:t>
      </w:r>
      <w:r>
        <w:rPr>
          <w:i/>
          <w:spacing w:val="-2"/>
          <w:w w:val="85"/>
          <w:sz w:val="18"/>
        </w:rPr>
        <w:t>Παιδιατρικής,</w:t>
      </w:r>
      <w:r>
        <w:rPr>
          <w:i/>
          <w:spacing w:val="36"/>
          <w:sz w:val="18"/>
        </w:rPr>
        <w:t> </w:t>
      </w:r>
      <w:r>
        <w:rPr>
          <w:i/>
          <w:spacing w:val="-2"/>
          <w:w w:val="85"/>
          <w:sz w:val="18"/>
        </w:rPr>
        <w:t>Εθνική</w:t>
      </w:r>
      <w:r>
        <w:rPr>
          <w:i/>
          <w:spacing w:val="-5"/>
          <w:sz w:val="18"/>
        </w:rPr>
        <w:t> </w:t>
      </w:r>
      <w:r>
        <w:rPr>
          <w:i/>
          <w:spacing w:val="-2"/>
          <w:w w:val="85"/>
          <w:sz w:val="18"/>
        </w:rPr>
        <w:t>Σχολή</w:t>
      </w:r>
      <w:r>
        <w:rPr>
          <w:i/>
          <w:spacing w:val="-4"/>
          <w:sz w:val="18"/>
        </w:rPr>
        <w:t> </w:t>
      </w:r>
      <w:r>
        <w:rPr>
          <w:i/>
          <w:spacing w:val="-2"/>
          <w:w w:val="85"/>
          <w:sz w:val="18"/>
        </w:rPr>
        <w:t>Δημόσιας</w:t>
      </w:r>
      <w:r>
        <w:rPr>
          <w:i/>
          <w:spacing w:val="-10"/>
          <w:sz w:val="18"/>
        </w:rPr>
        <w:t> </w:t>
      </w:r>
      <w:r>
        <w:rPr>
          <w:i/>
          <w:spacing w:val="-2"/>
          <w:w w:val="85"/>
          <w:sz w:val="18"/>
        </w:rPr>
        <w:t>Υγείας,</w:t>
      </w:r>
      <w:r>
        <w:rPr>
          <w:i/>
          <w:spacing w:val="-7"/>
          <w:sz w:val="18"/>
        </w:rPr>
        <w:t> </w:t>
      </w:r>
      <w:r>
        <w:rPr>
          <w:i/>
          <w:spacing w:val="-2"/>
          <w:w w:val="85"/>
          <w:sz w:val="18"/>
        </w:rPr>
        <w:t>Τομέας</w:t>
      </w:r>
      <w:r>
        <w:rPr>
          <w:i/>
          <w:spacing w:val="-9"/>
          <w:sz w:val="18"/>
        </w:rPr>
        <w:t> </w:t>
      </w:r>
      <w:r>
        <w:rPr>
          <w:i/>
          <w:spacing w:val="-2"/>
          <w:w w:val="85"/>
          <w:sz w:val="18"/>
        </w:rPr>
        <w:t>Υγείας</w:t>
      </w:r>
      <w:r>
        <w:rPr>
          <w:i/>
          <w:spacing w:val="-4"/>
          <w:sz w:val="18"/>
        </w:rPr>
        <w:t> </w:t>
      </w:r>
      <w:r>
        <w:rPr>
          <w:i/>
          <w:spacing w:val="-2"/>
          <w:w w:val="85"/>
          <w:sz w:val="18"/>
        </w:rPr>
        <w:t>του</w:t>
      </w:r>
      <w:r>
        <w:rPr>
          <w:i/>
          <w:spacing w:val="-9"/>
          <w:sz w:val="18"/>
        </w:rPr>
        <w:t> </w:t>
      </w:r>
      <w:r>
        <w:rPr>
          <w:i/>
          <w:spacing w:val="-2"/>
          <w:w w:val="85"/>
          <w:sz w:val="18"/>
        </w:rPr>
        <w:t>Παιδιού</w:t>
      </w:r>
    </w:p>
    <w:sectPr>
      <w:type w:val="continuous"/>
      <w:pgSz w:w="11910" w:h="16840"/>
      <w:pgMar w:top="48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166" w:right="1176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ESDY-Tomeas_ygeias_paidiou</dc:creator>
  <dc:title>Atomiko_deltio_ygeias</dc:title>
  <dcterms:created xsi:type="dcterms:W3CDTF">2025-03-04T10:27:04Z</dcterms:created>
  <dcterms:modified xsi:type="dcterms:W3CDTF">2025-03-04T10:27:04Z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